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15" w:rsidRPr="00907B15" w:rsidRDefault="00907B15" w:rsidP="00907B15">
      <w:pPr>
        <w:spacing w:after="0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bookmarkStart w:id="0" w:name="_GoBack"/>
      <w:r w:rsidRPr="00907B15">
        <w:rPr>
          <w:rFonts w:ascii="Times New Roman" w:hAnsi="Times New Roman" w:cs="Times New Roman"/>
        </w:rPr>
        <w:t xml:space="preserve">Утверждено  </w:t>
      </w:r>
    </w:p>
    <w:p w:rsidR="00907B15" w:rsidRPr="00907B15" w:rsidRDefault="00907B15" w:rsidP="00907B15">
      <w:pPr>
        <w:spacing w:after="0"/>
        <w:jc w:val="right"/>
        <w:rPr>
          <w:rFonts w:ascii="Times New Roman" w:hAnsi="Times New Roman" w:cs="Times New Roman"/>
        </w:rPr>
      </w:pPr>
      <w:r w:rsidRPr="00907B15">
        <w:rPr>
          <w:rFonts w:ascii="Times New Roman" w:hAnsi="Times New Roman" w:cs="Times New Roman"/>
        </w:rPr>
        <w:t>приказом ОАНО «МВШСЭН»</w:t>
      </w:r>
    </w:p>
    <w:p w:rsidR="00907B15" w:rsidRPr="00907B15" w:rsidRDefault="00907B15" w:rsidP="00907B15">
      <w:pPr>
        <w:spacing w:after="0"/>
        <w:jc w:val="right"/>
        <w:rPr>
          <w:rFonts w:ascii="Times New Roman" w:hAnsi="Times New Roman" w:cs="Times New Roman"/>
        </w:rPr>
      </w:pPr>
      <w:r w:rsidRPr="00907B15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40</w:t>
      </w:r>
      <w:r w:rsidRPr="00907B15">
        <w:rPr>
          <w:rFonts w:ascii="Times New Roman" w:hAnsi="Times New Roman" w:cs="Times New Roman"/>
        </w:rPr>
        <w:t>-1 от 1</w:t>
      </w:r>
      <w:r>
        <w:rPr>
          <w:rFonts w:ascii="Times New Roman" w:hAnsi="Times New Roman" w:cs="Times New Roman"/>
        </w:rPr>
        <w:t>0</w:t>
      </w:r>
      <w:r w:rsidRPr="00907B1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907B1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907B15">
        <w:rPr>
          <w:rFonts w:ascii="Times New Roman" w:hAnsi="Times New Roman" w:cs="Times New Roman"/>
        </w:rPr>
        <w:t xml:space="preserve"> года</w:t>
      </w:r>
    </w:p>
    <w:bookmarkEnd w:id="0"/>
    <w:p w:rsidR="00907B15" w:rsidRDefault="00907B15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07B15" w:rsidRDefault="00907B15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7E41" w:rsidRDefault="00227E41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ПОЛОЖЕНИЕ </w:t>
      </w:r>
    </w:p>
    <w:p w:rsidR="000E0FCB" w:rsidRDefault="00227E41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2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ВЫБОР</w:t>
      </w:r>
      <w:r w:rsidR="00882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АХ</w:t>
      </w:r>
      <w:r w:rsidRPr="00227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РЕКТОРА </w:t>
      </w:r>
      <w:r w:rsidR="0024363D" w:rsidRPr="002436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</w:p>
    <w:p w:rsidR="00D62DFF" w:rsidRPr="00227E41" w:rsidRDefault="00D62DFF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E0FCB" w:rsidRDefault="000E0FCB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C630D" w:rsidRPr="008A7E55" w:rsidRDefault="003C630D" w:rsidP="008A7E5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A7E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8A7E55" w:rsidRPr="008A7E55" w:rsidRDefault="008A7E55" w:rsidP="008A7E5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FCB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 процедуре проведения выборов ректора </w:t>
      </w:r>
      <w:r w:rsidR="00844F11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Положение) определяет правовые основы, порядок, условия и процедуру организации и проведения выборов ректора </w:t>
      </w:r>
      <w:r w:rsidR="00844F11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автономной некоммерческой организации высшего образования «Московская высшая школа социальных и экономических наук» (далее – ОАНО «МВШСЭН»).</w:t>
      </w:r>
    </w:p>
    <w:p w:rsidR="003C630D" w:rsidRPr="000E0FCB" w:rsidRDefault="00844F11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Настоящее П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оложение 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 в соответствии Федеральным законом «Об образовании в Российской Федерации» от 29.12.2012 года №273-ФЗ, иными нормативными правовыми актами Российской Федерации и уставом ОАНО «МВШСЭН».</w:t>
      </w:r>
    </w:p>
    <w:p w:rsidR="001F2788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1.3.  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ОАНО «МВШСЭН» назначается учредит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 по представлению Ученого с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ОАНО «МВШСЭН». </w:t>
      </w:r>
    </w:p>
    <w:p w:rsidR="001F2788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1.4.  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об избрании Ректора принимается </w:t>
      </w:r>
      <w:r w:rsidR="006D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квалифицированным 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большинством </w:t>
      </w:r>
      <w:r w:rsidR="006D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2/3 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 </w:t>
      </w:r>
      <w:r w:rsidR="006D47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присутствующих учредителей 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оформляется протоколом 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собрания учредителей</w:t>
      </w:r>
      <w:r w:rsidR="001F2788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350" w:rsidRPr="000E0FCB" w:rsidRDefault="008A1350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  Требования, предъявляемые к кандидатам</w:t>
      </w:r>
    </w:p>
    <w:p w:rsidR="003C630D" w:rsidRDefault="003C630D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E0F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должность ректора</w:t>
      </w:r>
    </w:p>
    <w:p w:rsidR="008A7E55" w:rsidRPr="000E0FCB" w:rsidRDefault="008A7E55" w:rsidP="000E0FCB">
      <w:pPr>
        <w:shd w:val="clear" w:color="auto" w:fill="FFFFFF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 Высшее образование, наличие ученой степени и ученого звания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научной или научно-педагогической работы не менее 5 лет.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Кандидатом на должность ректора может быть гражданин Р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возрасте не старше 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семидесяти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лет.</w:t>
      </w:r>
    </w:p>
    <w:p w:rsidR="000E0FCB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30D" w:rsidRPr="00D469BE" w:rsidRDefault="003C630D" w:rsidP="00D469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выдвижения кандидатур на должность ректора</w:t>
      </w:r>
    </w:p>
    <w:p w:rsidR="008A7E55" w:rsidRPr="008A7E55" w:rsidRDefault="008A7E55" w:rsidP="008A7E5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Сроки выдвижения кандидатов на должность ректора, а также сроки подачи заявлений от претендентов о намерении участвовать в выборах ректора и других необходимых документов, устанавливаются Ученым советом 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ОАНО «МВШСЭН»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Решение о выдвижении кандидата на должность ре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ктора принимается на заседани</w:t>
      </w:r>
      <w:r w:rsidR="006237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</w:t>
      </w:r>
      <w:r w:rsidR="008927A2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</w:t>
      </w:r>
      <w:r w:rsidR="00B57F0A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совета.</w:t>
      </w: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Решение заседания Ученого совета по выдвижению кандидатур на должность ректора считается принятым, если за него проголосовало не менее двух третей участвовавших в заседании</w:t>
      </w:r>
      <w:r w:rsidR="00D10B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учредителей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4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Выписка из протокола заседания Ученого совета по выдвижению кандидатур на должность ректора представляется </w:t>
      </w:r>
      <w:r w:rsidR="00B57F0A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общее собрание учредителей.</w:t>
      </w: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4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Одновременно с </w:t>
      </w:r>
      <w:hyperlink r:id="rId5" w:tooltip="Выписки из протоколов" w:history="1">
        <w:r w:rsidR="00B57F0A" w:rsidRPr="000E0F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выпиской</w:t>
        </w:r>
      </w:hyperlink>
      <w:r w:rsidR="00B57F0A"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из протокола</w:t>
      </w:r>
      <w:r w:rsidR="003C630D"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Ученого совета 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заседания Ученого совета предоставляет на общее собрание учредителей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гражданина, кандидатура которого представлена на должность ректора, о согласии на рассмотрение его кандидатуры;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письменное согласие на сбор, обработку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передачу персональных данных;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 </w:t>
      </w:r>
      <w:hyperlink r:id="rId6" w:tooltip="Автобиография" w:history="1">
        <w:r w:rsidRPr="000E0F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автобиографию</w:t>
        </w:r>
      </w:hyperlink>
      <w:r w:rsidR="00C725BB"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C725BB" w:rsidRPr="000E0FCB" w:rsidRDefault="00C725B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ксерокопии диплома о высшем образовании и документа/</w:t>
      </w:r>
      <w:proofErr w:type="spellStart"/>
      <w:r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Pr="000E0F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подтверждающих ученую степень кандидата;</w:t>
      </w:r>
    </w:p>
    <w:p w:rsidR="003C630D" w:rsidRPr="000E0FCB" w:rsidRDefault="00C725B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список научных трудов.</w:t>
      </w: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Кандидат на должность ректора имеет право снять свою кандидатуру на любом этапе.</w:t>
      </w:r>
    </w:p>
    <w:p w:rsidR="008E4940" w:rsidRDefault="000E0FCB" w:rsidP="00D469BE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6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Список кандидатов на должность ректора, представляемых 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Ученым советом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доводится до сведения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ОАНО «МВШСЭН»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940" w:rsidRPr="000E0FCB" w:rsidRDefault="008E4940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30D" w:rsidRPr="00D469BE" w:rsidRDefault="003C630D" w:rsidP="00D469B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69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Решение по результатам выборов ректора</w:t>
      </w:r>
    </w:p>
    <w:p w:rsidR="00D469BE" w:rsidRPr="00D469BE" w:rsidRDefault="00D469BE" w:rsidP="00D469BE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6E2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собрание учредителей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одно из следующих решений: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считать одного из кандидатов избранным на должность ректора;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назначить второй тур выборов ректора с указанием двух кандидатов на должность ректора, набравших наибольшее количество голосов;</w:t>
      </w:r>
    </w:p>
    <w:p w:rsidR="003C630D" w:rsidRPr="000E0FCB" w:rsidRDefault="003C630D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признать выборы несостоявшимися.</w:t>
      </w:r>
    </w:p>
    <w:p w:rsidR="003C630D" w:rsidRPr="000E0FCB" w:rsidRDefault="000E0FCB" w:rsidP="000E0FCB">
      <w:pPr>
        <w:shd w:val="clear" w:color="auto" w:fill="FFFFFF"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C630D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725BB" w:rsidRPr="000E0F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ОАНО «МВШСЭН» избирается на срок 5 (пять) лет и действует на основании заключаемого с ним трудового договора. От имени ОАНО «МВШСЭН» трудовой договор с Ректором подписывает </w:t>
      </w:r>
      <w:r w:rsidR="00864B9B" w:rsidRPr="00864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Общего собрания учредителей.</w:t>
      </w:r>
    </w:p>
    <w:p w:rsidR="006E3A23" w:rsidRDefault="006E3A23"/>
    <w:sectPr w:rsidR="006E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B4178"/>
    <w:multiLevelType w:val="hybridMultilevel"/>
    <w:tmpl w:val="CDC497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0AE8"/>
    <w:multiLevelType w:val="hybridMultilevel"/>
    <w:tmpl w:val="F0A8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0D"/>
    <w:rsid w:val="000E0FCB"/>
    <w:rsid w:val="001F2788"/>
    <w:rsid w:val="00227E41"/>
    <w:rsid w:val="0024363D"/>
    <w:rsid w:val="003C630D"/>
    <w:rsid w:val="00623703"/>
    <w:rsid w:val="006C3EEB"/>
    <w:rsid w:val="006D470C"/>
    <w:rsid w:val="006E237A"/>
    <w:rsid w:val="006E3A23"/>
    <w:rsid w:val="00844F11"/>
    <w:rsid w:val="00864B9B"/>
    <w:rsid w:val="0088242F"/>
    <w:rsid w:val="008927A2"/>
    <w:rsid w:val="008A1350"/>
    <w:rsid w:val="008A7E55"/>
    <w:rsid w:val="008E4940"/>
    <w:rsid w:val="00907B15"/>
    <w:rsid w:val="00B57F0A"/>
    <w:rsid w:val="00C725BB"/>
    <w:rsid w:val="00D10BA0"/>
    <w:rsid w:val="00D469BE"/>
    <w:rsid w:val="00D6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E9DD"/>
  <w15:chartTrackingRefBased/>
  <w15:docId w15:val="{5E3F8876-27AC-4B5F-960A-52288633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3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994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3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90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84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421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206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vtobiografiya/" TargetMode="External"/><Relationship Id="rId5" Type="http://schemas.openxmlformats.org/officeDocument/2006/relationships/hyperlink" Target="http://pandia.ru/text/category/vipiski_iz_protokol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ййй</dc:creator>
  <cp:keywords/>
  <dc:description/>
  <cp:lastModifiedBy>ййй</cp:lastModifiedBy>
  <cp:revision>19</cp:revision>
  <dcterms:created xsi:type="dcterms:W3CDTF">2017-09-13T12:07:00Z</dcterms:created>
  <dcterms:modified xsi:type="dcterms:W3CDTF">2017-09-25T15:48:00Z</dcterms:modified>
</cp:coreProperties>
</file>